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3BC7" w14:textId="77777777" w:rsidR="0053376A" w:rsidRDefault="0053376A" w:rsidP="0053376A">
      <w:pPr>
        <w:pStyle w:val="Header"/>
        <w:rPr>
          <w:rFonts w:ascii="Times New Roman" w:hAnsi="Times New Roman" w:cs="Times New Roman"/>
          <w:color w:val="501549" w:themeColor="accent5" w:themeShade="80"/>
          <w:sz w:val="32"/>
          <w:szCs w:val="32"/>
        </w:rPr>
      </w:pPr>
      <w:r>
        <w:rPr>
          <w:noProof/>
        </w:rPr>
        <w:drawing>
          <wp:inline distT="0" distB="0" distL="0" distR="0" wp14:anchorId="2E1CC33A" wp14:editId="768C49D9">
            <wp:extent cx="1424305" cy="577812"/>
            <wp:effectExtent l="0" t="0" r="4445" b="0"/>
            <wp:docPr id="1527754245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623" name="Picture 2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379" cy="59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501549" w:themeColor="accent5" w:themeShade="80"/>
          <w:sz w:val="32"/>
          <w:szCs w:val="32"/>
        </w:rPr>
        <w:tab/>
      </w:r>
      <w:r>
        <w:rPr>
          <w:rFonts w:ascii="Times New Roman" w:hAnsi="Times New Roman" w:cs="Times New Roman"/>
          <w:color w:val="501549" w:themeColor="accent5" w:themeShade="80"/>
          <w:sz w:val="32"/>
          <w:szCs w:val="32"/>
        </w:rPr>
        <w:tab/>
      </w:r>
      <w:r>
        <w:rPr>
          <w:rFonts w:ascii="Times New Roman" w:hAnsi="Times New Roman" w:cs="Times New Roman"/>
          <w:noProof/>
          <w:color w:val="7030A0"/>
        </w:rPr>
        <w:drawing>
          <wp:inline distT="0" distB="0" distL="0" distR="0" wp14:anchorId="0E8FE169" wp14:editId="73D2BC3C">
            <wp:extent cx="632460" cy="597611"/>
            <wp:effectExtent l="0" t="0" r="0" b="0"/>
            <wp:docPr id="1760994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994704" name="Picture 17609947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90" cy="61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233DD" w14:textId="77777777" w:rsidR="0053376A" w:rsidRDefault="0053376A" w:rsidP="0053376A">
      <w:pPr>
        <w:pStyle w:val="Header"/>
        <w:rPr>
          <w:rFonts w:ascii="Times New Roman" w:hAnsi="Times New Roman" w:cs="Times New Roman"/>
          <w:color w:val="501549" w:themeColor="accent5" w:themeShade="80"/>
          <w:sz w:val="32"/>
          <w:szCs w:val="32"/>
        </w:rPr>
      </w:pPr>
      <w:r>
        <w:rPr>
          <w:rFonts w:ascii="Times New Roman" w:hAnsi="Times New Roman" w:cs="Times New Roman"/>
          <w:color w:val="501549" w:themeColor="accent5" w:themeShade="80"/>
          <w:sz w:val="32"/>
          <w:szCs w:val="32"/>
        </w:rPr>
        <w:tab/>
      </w:r>
      <w:r w:rsidRPr="00D05AB4">
        <w:rPr>
          <w:rFonts w:ascii="Times New Roman" w:hAnsi="Times New Roman" w:cs="Times New Roman"/>
          <w:color w:val="501549" w:themeColor="accent5" w:themeShade="80"/>
          <w:sz w:val="32"/>
          <w:szCs w:val="32"/>
        </w:rPr>
        <w:t>Annette Cohen (Prof.Dip.Psy.C) MBACP</w:t>
      </w:r>
    </w:p>
    <w:p w14:paraId="3CDC4E59" w14:textId="77777777" w:rsidR="0053376A" w:rsidRPr="00D05AB4" w:rsidRDefault="0053376A" w:rsidP="0053376A">
      <w:pPr>
        <w:pStyle w:val="Header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ab/>
      </w:r>
      <w:r w:rsidRPr="00D05AB4">
        <w:rPr>
          <w:rFonts w:ascii="Times New Roman" w:hAnsi="Times New Roman" w:cs="Times New Roman"/>
          <w:color w:val="7030A0"/>
        </w:rPr>
        <w:t>53, High St, Arundel, West Sussex,  BN18 9AJ</w:t>
      </w:r>
    </w:p>
    <w:p w14:paraId="73450FEF" w14:textId="77777777" w:rsidR="0053376A" w:rsidRDefault="0053376A" w:rsidP="0053376A">
      <w:pPr>
        <w:pStyle w:val="Header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ab/>
      </w:r>
      <w:r w:rsidRPr="00D05AB4">
        <w:rPr>
          <w:rFonts w:ascii="Times New Roman" w:hAnsi="Times New Roman" w:cs="Times New Roman"/>
          <w:color w:val="7030A0"/>
        </w:rPr>
        <w:t>Tel: 0735992354</w:t>
      </w:r>
      <w:r>
        <w:rPr>
          <w:rFonts w:ascii="Times New Roman" w:hAnsi="Times New Roman" w:cs="Times New Roman"/>
          <w:color w:val="7030A0"/>
        </w:rPr>
        <w:t>6</w:t>
      </w:r>
    </w:p>
    <w:p w14:paraId="749FB62D" w14:textId="0A016D82" w:rsidR="0053376A" w:rsidRDefault="0053376A" w:rsidP="0053376A">
      <w:pPr>
        <w:pStyle w:val="Header"/>
        <w:rPr>
          <w:rFonts w:ascii="Times New Roman" w:hAnsi="Times New Roman" w:cs="Times New Roman"/>
          <w:color w:val="7030A0"/>
        </w:rPr>
      </w:pPr>
      <w:hyperlink r:id="rId7" w:history="1">
        <w:r w:rsidRPr="0053376A">
          <w:rPr>
            <w:rStyle w:val="Hyperlink"/>
            <w:rFonts w:ascii="Times New Roman" w:hAnsi="Times New Roman" w:cs="Times New Roman"/>
            <w:color w:val="7030A0"/>
          </w:rPr>
          <w:t>arundelwellbeing@outlook.com</w:t>
        </w:r>
      </w:hyperlink>
      <w:r w:rsidRPr="006F32D1">
        <w:rPr>
          <w:rFonts w:ascii="Times New Roman" w:hAnsi="Times New Roman" w:cs="Times New Roman"/>
          <w:color w:val="7030A0"/>
        </w:rPr>
        <w:tab/>
        <w:t xml:space="preserve">    </w:t>
      </w:r>
      <w:r>
        <w:rPr>
          <w:rFonts w:ascii="Times New Roman" w:hAnsi="Times New Roman" w:cs="Times New Roman"/>
          <w:color w:val="7030A0"/>
        </w:rPr>
        <w:t>Family Session Agreement</w:t>
      </w:r>
      <w:r w:rsidRPr="006F32D1">
        <w:rPr>
          <w:rFonts w:ascii="Times New Roman" w:hAnsi="Times New Roman" w:cs="Times New Roman"/>
          <w:color w:val="7030A0"/>
        </w:rPr>
        <w:t xml:space="preserve">  </w:t>
      </w:r>
      <w:r>
        <w:rPr>
          <w:rFonts w:ascii="Times New Roman" w:hAnsi="Times New Roman" w:cs="Times New Roman"/>
          <w:color w:val="7030A0"/>
        </w:rPr>
        <w:t xml:space="preserve">    </w:t>
      </w:r>
      <w:hyperlink r:id="rId8" w:history="1">
        <w:r w:rsidRPr="0053376A">
          <w:rPr>
            <w:rStyle w:val="Hyperlink"/>
            <w:rFonts w:ascii="Times New Roman" w:hAnsi="Times New Roman" w:cs="Times New Roman"/>
            <w:color w:val="7030A0"/>
          </w:rPr>
          <w:t>www.arundelwellbeing.com</w:t>
        </w:r>
      </w:hyperlink>
      <w:r w:rsidRPr="006F32D1">
        <w:rPr>
          <w:rFonts w:ascii="Times New Roman" w:hAnsi="Times New Roman" w:cs="Times New Roman"/>
          <w:color w:val="7030A0"/>
        </w:rPr>
        <w:t xml:space="preserve">     </w:t>
      </w:r>
      <w:r w:rsidRPr="006F32D1">
        <w:rPr>
          <w:rFonts w:ascii="Times New Roman" w:hAnsi="Times New Roman" w:cs="Times New Roman"/>
          <w:noProof/>
          <w:color w:val="7030A0"/>
        </w:rPr>
        <w:t xml:space="preserve">  </w:t>
      </w:r>
      <w:r>
        <w:rPr>
          <w:rFonts w:ascii="Times New Roman" w:hAnsi="Times New Roman" w:cs="Times New Roman"/>
          <w:noProof/>
          <w:color w:val="7030A0"/>
        </w:rPr>
        <w:t xml:space="preserve">  </w:t>
      </w:r>
      <w:r w:rsidRPr="006F32D1">
        <w:rPr>
          <w:rFonts w:ascii="Times New Roman" w:hAnsi="Times New Roman" w:cs="Times New Roman"/>
          <w:color w:val="7030A0"/>
        </w:rPr>
        <w:t xml:space="preserve">             </w:t>
      </w:r>
      <w:r>
        <w:rPr>
          <w:rFonts w:ascii="Times New Roman" w:hAnsi="Times New Roman" w:cs="Times New Roman"/>
          <w:noProof/>
          <w:color w:val="7030A0"/>
        </w:rPr>
        <w:t xml:space="preserve">      </w:t>
      </w:r>
    </w:p>
    <w:p w14:paraId="27FEEAB2" w14:textId="0E651480" w:rsidR="00F57125" w:rsidRDefault="00F57125" w:rsidP="00F57125">
      <w:pPr>
        <w:rPr>
          <w:rFonts w:ascii="Times New Roman" w:hAnsi="Times New Roman" w:cs="Times New Roman"/>
          <w:color w:val="000000"/>
        </w:rPr>
      </w:pPr>
      <w:r w:rsidRPr="00F57125">
        <w:rPr>
          <w:rFonts w:ascii="Times New Roman" w:hAnsi="Times New Roman" w:cs="Times New Roman"/>
          <w:color w:val="77206D" w:themeColor="accent5" w:themeShade="BF"/>
          <w:sz w:val="32"/>
          <w:szCs w:val="32"/>
        </w:rPr>
        <w:br/>
      </w:r>
      <w:r w:rsidRPr="00F57125">
        <w:rPr>
          <w:rFonts w:ascii="Times New Roman" w:hAnsi="Times New Roman" w:cs="Times New Roman"/>
          <w:color w:val="77206D" w:themeColor="accent5" w:themeShade="BF"/>
          <w:sz w:val="32"/>
          <w:szCs w:val="32"/>
        </w:rPr>
        <w:br/>
      </w:r>
      <w:r w:rsidRPr="00F57125">
        <w:rPr>
          <w:rFonts w:ascii="Times New Roman" w:hAnsi="Times New Roman" w:cs="Times New Roman"/>
          <w:color w:val="000000"/>
        </w:rPr>
        <w:t>Client Name (Child):</w:t>
      </w:r>
      <w:r w:rsidRPr="00F57125">
        <w:rPr>
          <w:rFonts w:ascii="Times New Roman" w:hAnsi="Times New Roman" w:cs="Times New Roman"/>
          <w:color w:val="000000"/>
        </w:rPr>
        <w:br/>
        <w:t>Date of Birth:</w:t>
      </w:r>
      <w:r w:rsidRPr="00F57125">
        <w:rPr>
          <w:rFonts w:ascii="Times New Roman" w:hAnsi="Times New Roman" w:cs="Times New Roman"/>
          <w:color w:val="000000"/>
        </w:rPr>
        <w:br/>
        <w:t>Parent(s)/Guardian(s) Name(s):</w:t>
      </w:r>
      <w:r w:rsidRPr="00F57125">
        <w:rPr>
          <w:rFonts w:ascii="Times New Roman" w:hAnsi="Times New Roman" w:cs="Times New Roman"/>
          <w:color w:val="000000"/>
        </w:rPr>
        <w:br/>
        <w:t>Contact Information:</w:t>
      </w:r>
      <w:r w:rsidRPr="00F57125">
        <w:rPr>
          <w:rFonts w:ascii="Times New Roman" w:hAnsi="Times New Roman" w:cs="Times New Roman"/>
          <w:color w:val="000000"/>
        </w:rPr>
        <w:br/>
      </w:r>
    </w:p>
    <w:p w14:paraId="043C6614" w14:textId="77777777" w:rsidR="00F57125" w:rsidRDefault="00F57125" w:rsidP="00F57125">
      <w:pPr>
        <w:rPr>
          <w:rFonts w:ascii="Times New Roman" w:hAnsi="Times New Roman" w:cs="Times New Roman"/>
          <w:color w:val="000000"/>
        </w:rPr>
      </w:pPr>
    </w:p>
    <w:p w14:paraId="148EFBDF" w14:textId="1A371B99" w:rsidR="009F212B" w:rsidRPr="00F57125" w:rsidRDefault="00F57125" w:rsidP="00F57125">
      <w:pPr>
        <w:rPr>
          <w:rFonts w:ascii="Times New Roman" w:hAnsi="Times New Roman" w:cs="Times New Roman"/>
        </w:rPr>
      </w:pPr>
      <w:r w:rsidRPr="00F57125">
        <w:rPr>
          <w:rFonts w:ascii="Times New Roman" w:hAnsi="Times New Roman" w:cs="Times New Roman"/>
          <w:color w:val="000000"/>
        </w:rPr>
        <w:br/>
        <w:t>Purpose of Family Sessions</w:t>
      </w:r>
      <w:r w:rsidRPr="00F57125">
        <w:rPr>
          <w:rFonts w:ascii="Times New Roman" w:hAnsi="Times New Roman" w:cs="Times New Roman"/>
          <w:color w:val="000000"/>
        </w:rPr>
        <w:br/>
        <w:t xml:space="preserve">These sessions are designed </w:t>
      </w:r>
      <w:r w:rsidR="008C3A2D">
        <w:rPr>
          <w:rFonts w:ascii="Times New Roman" w:hAnsi="Times New Roman" w:cs="Times New Roman"/>
          <w:color w:val="000000"/>
        </w:rPr>
        <w:t xml:space="preserve">for you and I </w:t>
      </w:r>
      <w:r w:rsidRPr="00F57125">
        <w:rPr>
          <w:rFonts w:ascii="Times New Roman" w:hAnsi="Times New Roman" w:cs="Times New Roman"/>
          <w:color w:val="000000"/>
        </w:rPr>
        <w:t>to support your child’s emotional, physical, and energetic well-being using non-invasive, evidence-informed holistic techniques, including Reiki, sound healing, yoga, breathwork, and meditation. Parental involvement and informed consent are essential.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  <w:t>Parental Involvement (Required)</w:t>
      </w:r>
      <w:r w:rsidRPr="00F57125">
        <w:rPr>
          <w:rFonts w:ascii="Times New Roman" w:hAnsi="Times New Roman" w:cs="Times New Roman"/>
          <w:color w:val="000000"/>
        </w:rPr>
        <w:br/>
        <w:t>- A parent or legal guardian must be present in the room at all times during every session, regardless of the child's age.</w:t>
      </w:r>
      <w:r w:rsidRPr="00F57125">
        <w:rPr>
          <w:rFonts w:ascii="Times New Roman" w:hAnsi="Times New Roman" w:cs="Times New Roman"/>
          <w:color w:val="000000"/>
        </w:rPr>
        <w:br/>
        <w:t>- Parents/guardians may be invited to participate in parts of the session, with the child’s consent.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  <w:t>Consent for Hands-On Techniques</w:t>
      </w:r>
      <w:r w:rsidRPr="00F57125">
        <w:rPr>
          <w:rFonts w:ascii="Times New Roman" w:hAnsi="Times New Roman" w:cs="Times New Roman"/>
          <w:color w:val="000000"/>
        </w:rPr>
        <w:br/>
        <w:t>- Some modalities (e.g., Reiki, sound healing, yoga adjustments) may involve gentle hands-on contact or working in the energy field around the body.</w:t>
      </w:r>
      <w:r w:rsidRPr="00F57125">
        <w:rPr>
          <w:rFonts w:ascii="Times New Roman" w:hAnsi="Times New Roman" w:cs="Times New Roman"/>
          <w:color w:val="000000"/>
        </w:rPr>
        <w:br/>
        <w:t>- The nature and purpose of any physical contact will be explained in advance, and explicit consent will be sought.</w:t>
      </w:r>
      <w:r w:rsidRPr="00F57125">
        <w:rPr>
          <w:rFonts w:ascii="Times New Roman" w:hAnsi="Times New Roman" w:cs="Times New Roman"/>
          <w:color w:val="000000"/>
        </w:rPr>
        <w:br/>
        <w:t>- The child’s willingness and comfort are always respected. Sessions will not proceed if the child is uncomfortable, even if the parent consents.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  <w:t>Confidentiality</w:t>
      </w:r>
      <w:r w:rsidRPr="00F57125">
        <w:rPr>
          <w:rFonts w:ascii="Times New Roman" w:hAnsi="Times New Roman" w:cs="Times New Roman"/>
          <w:color w:val="000000"/>
        </w:rPr>
        <w:br/>
        <w:t>- The content of sessions is confidential between the practitioner and the child, except where there is risk of harm to the child or others, or as required by law.</w:t>
      </w:r>
      <w:r w:rsidRPr="00F57125">
        <w:rPr>
          <w:rFonts w:ascii="Times New Roman" w:hAnsi="Times New Roman" w:cs="Times New Roman"/>
          <w:color w:val="000000"/>
        </w:rPr>
        <w:br/>
        <w:t xml:space="preserve">- Parents will receive general feedback on progress, but specific details from sessions will </w:t>
      </w:r>
      <w:r w:rsidRPr="00F57125">
        <w:rPr>
          <w:rFonts w:ascii="Times New Roman" w:hAnsi="Times New Roman" w:cs="Times New Roman"/>
          <w:color w:val="000000"/>
        </w:rPr>
        <w:lastRenderedPageBreak/>
        <w:t>only be shared with the child’s consent unless there are safeguarding concerns.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  <w:t>Safeguarding &amp; Enhanced DBS</w:t>
      </w:r>
      <w:r w:rsidRPr="00F57125">
        <w:rPr>
          <w:rFonts w:ascii="Times New Roman" w:hAnsi="Times New Roman" w:cs="Times New Roman"/>
          <w:color w:val="000000"/>
        </w:rPr>
        <w:br/>
        <w:t>- If there are concerns about the safety or welfare of your child, I am legally and ethically required to share relevant information with appropriate agencies.</w:t>
      </w:r>
      <w:r w:rsidRPr="00F57125">
        <w:rPr>
          <w:rFonts w:ascii="Times New Roman" w:hAnsi="Times New Roman" w:cs="Times New Roman"/>
          <w:color w:val="000000"/>
        </w:rPr>
        <w:br/>
        <w:t>- You will be informed of this action unless doing so would increase risk to the child.</w:t>
      </w:r>
      <w:r w:rsidRPr="00F57125">
        <w:rPr>
          <w:rFonts w:ascii="Times New Roman" w:hAnsi="Times New Roman" w:cs="Times New Roman"/>
          <w:color w:val="000000"/>
        </w:rPr>
        <w:br/>
        <w:t>- Annette Cohen holds an Enhanced DBS certificate and has completed safeguarding training relevant to working with children and young people.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  <w:t>Session Structure &amp; Fees</w:t>
      </w:r>
      <w:r w:rsidRPr="00F57125">
        <w:rPr>
          <w:rFonts w:ascii="Times New Roman" w:hAnsi="Times New Roman" w:cs="Times New Roman"/>
          <w:color w:val="000000"/>
        </w:rPr>
        <w:br/>
        <w:t>- Sessions are 60 minutes.</w:t>
      </w:r>
      <w:r w:rsidRPr="00F57125">
        <w:rPr>
          <w:rFonts w:ascii="Times New Roman" w:hAnsi="Times New Roman" w:cs="Times New Roman"/>
          <w:color w:val="000000"/>
        </w:rPr>
        <w:br/>
        <w:t>- Fees: [See website for details]. Concessional rates available on request.</w:t>
      </w:r>
      <w:r w:rsidRPr="00F57125">
        <w:rPr>
          <w:rFonts w:ascii="Times New Roman" w:hAnsi="Times New Roman" w:cs="Times New Roman"/>
          <w:color w:val="000000"/>
        </w:rPr>
        <w:br/>
        <w:t>- 48 hours’ notice required for cancellations; otherwise, the full fee is payable.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  <w:t>Professional Standards &amp; Insurance</w:t>
      </w:r>
      <w:r w:rsidRPr="00F57125">
        <w:rPr>
          <w:rFonts w:ascii="Times New Roman" w:hAnsi="Times New Roman" w:cs="Times New Roman"/>
          <w:color w:val="000000"/>
        </w:rPr>
        <w:br/>
        <w:t>- Sessions are conducted in accordance with professional standards for holistic and complementary therapies.</w:t>
      </w:r>
      <w:r w:rsidRPr="00F57125">
        <w:rPr>
          <w:rFonts w:ascii="Times New Roman" w:hAnsi="Times New Roman" w:cs="Times New Roman"/>
          <w:color w:val="000000"/>
        </w:rPr>
        <w:br/>
        <w:t>- Annette Cohen is qualified and insured to deliver Reiki, sound healing, yoga, breathwork, and meditation to children and families.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  <w:t>Consent &amp; Agreement</w:t>
      </w:r>
      <w:r w:rsidRPr="00F57125">
        <w:rPr>
          <w:rFonts w:ascii="Times New Roman" w:hAnsi="Times New Roman" w:cs="Times New Roman"/>
          <w:color w:val="000000"/>
        </w:rPr>
        <w:br/>
        <w:t>By signing below, you confirm that:</w:t>
      </w:r>
      <w:r w:rsidRPr="00F57125">
        <w:rPr>
          <w:rFonts w:ascii="Times New Roman" w:hAnsi="Times New Roman" w:cs="Times New Roman"/>
          <w:color w:val="000000"/>
        </w:rPr>
        <w:br/>
        <w:t>- You have read and understood the above information.</w:t>
      </w:r>
      <w:r w:rsidRPr="00F57125">
        <w:rPr>
          <w:rFonts w:ascii="Times New Roman" w:hAnsi="Times New Roman" w:cs="Times New Roman"/>
          <w:color w:val="000000"/>
        </w:rPr>
        <w:br/>
        <w:t>- You give consent for your child to engage in family holistic sessions (Reiki, healing, yoga, breathwork, meditation) with Annette Cohen.</w:t>
      </w:r>
      <w:r w:rsidRPr="00F57125">
        <w:rPr>
          <w:rFonts w:ascii="Times New Roman" w:hAnsi="Times New Roman" w:cs="Times New Roman"/>
          <w:color w:val="000000"/>
        </w:rPr>
        <w:br/>
        <w:t>- You understand the limits of confidentiality and the safeguarding policy.</w:t>
      </w:r>
      <w:r w:rsidRPr="00F57125">
        <w:rPr>
          <w:rFonts w:ascii="Times New Roman" w:hAnsi="Times New Roman" w:cs="Times New Roman"/>
          <w:color w:val="000000"/>
        </w:rPr>
        <w:br/>
        <w:t>- You agree to be present in the room at all times during every session.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  <w:t>Parent/Guardian Signature: ________________________</w:t>
      </w:r>
      <w:r w:rsidRPr="00F57125">
        <w:rPr>
          <w:rFonts w:ascii="Times New Roman" w:hAnsi="Times New Roman" w:cs="Times New Roman"/>
          <w:color w:val="000000"/>
        </w:rPr>
        <w:br/>
        <w:t>Date: ________________________</w:t>
      </w:r>
      <w:r w:rsidRPr="00F57125">
        <w:rPr>
          <w:rFonts w:ascii="Times New Roman" w:hAnsi="Times New Roman" w:cs="Times New Roman"/>
          <w:color w:val="000000"/>
        </w:rPr>
        <w:br/>
        <w:t>Child’s Signature (if appropriate): ________________________</w:t>
      </w:r>
      <w:r w:rsidRPr="00F57125">
        <w:rPr>
          <w:rFonts w:ascii="Times New Roman" w:hAnsi="Times New Roman" w:cs="Times New Roman"/>
          <w:color w:val="000000"/>
        </w:rPr>
        <w:br/>
        <w:t>Date: ________________________</w:t>
      </w:r>
      <w:r w:rsidRPr="00F57125">
        <w:rPr>
          <w:rFonts w:ascii="Times New Roman" w:hAnsi="Times New Roman" w:cs="Times New Roman"/>
          <w:color w:val="000000"/>
        </w:rPr>
        <w:br/>
        <w:t>Practitioner Signature: ________________________</w:t>
      </w:r>
      <w:r w:rsidRPr="00F57125">
        <w:rPr>
          <w:rFonts w:ascii="Times New Roman" w:hAnsi="Times New Roman" w:cs="Times New Roman"/>
          <w:color w:val="000000"/>
        </w:rPr>
        <w:br/>
        <w:t>Date: ________________________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  <w:t>---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br/>
        <w:t>Child’s Assent</w:t>
      </w:r>
      <w:r w:rsidRPr="00F57125">
        <w:rPr>
          <w:rFonts w:ascii="Times New Roman" w:hAnsi="Times New Roman" w:cs="Times New Roman"/>
          <w:color w:val="000000"/>
        </w:rPr>
        <w:br/>
      </w:r>
      <w:r w:rsidRPr="00F57125">
        <w:rPr>
          <w:rFonts w:ascii="Times New Roman" w:hAnsi="Times New Roman" w:cs="Times New Roman"/>
          <w:color w:val="000000"/>
        </w:rPr>
        <w:lastRenderedPageBreak/>
        <w:t>- Children will be given information appropriate to their age and understanding, and their willingness to participate is always respected.</w:t>
      </w:r>
    </w:p>
    <w:sectPr w:rsidR="009F212B" w:rsidRPr="00F57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8EB"/>
    <w:multiLevelType w:val="multilevel"/>
    <w:tmpl w:val="7DC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2598E"/>
    <w:multiLevelType w:val="multilevel"/>
    <w:tmpl w:val="B20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1742A1"/>
    <w:multiLevelType w:val="multilevel"/>
    <w:tmpl w:val="B76C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55C9F"/>
    <w:multiLevelType w:val="multilevel"/>
    <w:tmpl w:val="2A58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C546C1"/>
    <w:multiLevelType w:val="multilevel"/>
    <w:tmpl w:val="480E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DC7EB7"/>
    <w:multiLevelType w:val="multilevel"/>
    <w:tmpl w:val="08A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F74E72"/>
    <w:multiLevelType w:val="multilevel"/>
    <w:tmpl w:val="4CA8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9D60D0"/>
    <w:multiLevelType w:val="multilevel"/>
    <w:tmpl w:val="AE0C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4723A9"/>
    <w:multiLevelType w:val="multilevel"/>
    <w:tmpl w:val="95A0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DB2B93"/>
    <w:multiLevelType w:val="multilevel"/>
    <w:tmpl w:val="B5FE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62003E"/>
    <w:multiLevelType w:val="multilevel"/>
    <w:tmpl w:val="D994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3C1106"/>
    <w:multiLevelType w:val="multilevel"/>
    <w:tmpl w:val="6F2A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4C009D"/>
    <w:multiLevelType w:val="multilevel"/>
    <w:tmpl w:val="6A40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6D0EEB"/>
    <w:multiLevelType w:val="multilevel"/>
    <w:tmpl w:val="2C26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2321880">
    <w:abstractNumId w:val="13"/>
  </w:num>
  <w:num w:numId="2" w16cid:durableId="328946721">
    <w:abstractNumId w:val="11"/>
  </w:num>
  <w:num w:numId="3" w16cid:durableId="2135325064">
    <w:abstractNumId w:val="5"/>
  </w:num>
  <w:num w:numId="4" w16cid:durableId="79110717">
    <w:abstractNumId w:val="3"/>
  </w:num>
  <w:num w:numId="5" w16cid:durableId="2092658441">
    <w:abstractNumId w:val="7"/>
  </w:num>
  <w:num w:numId="6" w16cid:durableId="1780946503">
    <w:abstractNumId w:val="12"/>
  </w:num>
  <w:num w:numId="7" w16cid:durableId="240255773">
    <w:abstractNumId w:val="10"/>
  </w:num>
  <w:num w:numId="8" w16cid:durableId="1009137015">
    <w:abstractNumId w:val="1"/>
  </w:num>
  <w:num w:numId="9" w16cid:durableId="1594895808">
    <w:abstractNumId w:val="9"/>
  </w:num>
  <w:num w:numId="10" w16cid:durableId="1074668794">
    <w:abstractNumId w:val="8"/>
  </w:num>
  <w:num w:numId="11" w16cid:durableId="272640716">
    <w:abstractNumId w:val="6"/>
  </w:num>
  <w:num w:numId="12" w16cid:durableId="1786844151">
    <w:abstractNumId w:val="2"/>
  </w:num>
  <w:num w:numId="13" w16cid:durableId="685785983">
    <w:abstractNumId w:val="0"/>
  </w:num>
  <w:num w:numId="14" w16cid:durableId="93600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39"/>
    <w:rsid w:val="000A04E2"/>
    <w:rsid w:val="00113639"/>
    <w:rsid w:val="001C6B85"/>
    <w:rsid w:val="004E0201"/>
    <w:rsid w:val="0053376A"/>
    <w:rsid w:val="007F3FC6"/>
    <w:rsid w:val="008115AB"/>
    <w:rsid w:val="008C3A2D"/>
    <w:rsid w:val="009F212B"/>
    <w:rsid w:val="00F5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FB5F"/>
  <w15:chartTrackingRefBased/>
  <w15:docId w15:val="{56A10779-0757-4E56-A441-B69232FE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6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76A"/>
  </w:style>
  <w:style w:type="character" w:styleId="Hyperlink">
    <w:name w:val="Hyperlink"/>
    <w:basedOn w:val="DefaultParagraphFont"/>
    <w:uiPriority w:val="99"/>
    <w:unhideWhenUsed/>
    <w:rsid w:val="005337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undelwellbe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undelwellbeing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Cohen</dc:creator>
  <cp:keywords/>
  <dc:description/>
  <cp:lastModifiedBy>Annette Cohen</cp:lastModifiedBy>
  <cp:revision>2</cp:revision>
  <dcterms:created xsi:type="dcterms:W3CDTF">2026-03-28T09:21:00Z</dcterms:created>
  <dcterms:modified xsi:type="dcterms:W3CDTF">2026-03-28T09:21:00Z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192bdf42-65f1-40e9-bd26-9663601dbde0</vt:lpwstr>
  </property>
</Properties>
</file>